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A7" w:rsidRPr="002764BF" w:rsidRDefault="00E44721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</w:rPr>
        <w:t>14 sierpnia 2018</w:t>
      </w:r>
      <w:r w:rsidR="00E336A7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</w:t>
      </w:r>
      <w:r w:rsidR="005A5264" w:rsidRPr="002764BF">
        <w:rPr>
          <w:rFonts w:asciiTheme="minorHAnsi" w:hAnsiTheme="minorHAnsi"/>
          <w:b/>
          <w:sz w:val="22"/>
          <w:szCs w:val="22"/>
        </w:rPr>
        <w:t xml:space="preserve">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86459E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176123"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2F39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2F39D7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2F39D7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>wnoszę sprzeciw wobec przetwarzania mo</w:t>
      </w:r>
      <w:r w:rsidR="002F39D7">
        <w:rPr>
          <w:rFonts w:asciiTheme="minorHAnsi" w:hAnsiTheme="minorHAnsi"/>
          <w:sz w:val="22"/>
          <w:szCs w:val="22"/>
        </w:rPr>
        <w:t xml:space="preserve">ich danych osobowych w zakresie 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/należy wskazać rodzaj operacji przetwarzania objętych sprzeciwem, np. przetwarzania danych osobowych dla potrzeb marketingu bezpośredniego lub zautomatyzowanego przetwarzania</w:t>
      </w:r>
      <w:r w:rsidR="00E44721">
        <w:rPr>
          <w:rFonts w:asciiTheme="minorHAnsi" w:hAnsiTheme="minorHAnsi"/>
          <w:sz w:val="22"/>
          <w:szCs w:val="22"/>
          <w:highlight w:val="lightGray"/>
        </w:rPr>
        <w:t xml:space="preserve"> danych</w:t>
      </w:r>
      <w:bookmarkStart w:id="1" w:name="_GoBack"/>
      <w:bookmarkEnd w:id="1"/>
      <w:r w:rsidR="002F39D7" w:rsidRPr="002F39D7">
        <w:rPr>
          <w:rFonts w:asciiTheme="minorHAnsi" w:hAnsiTheme="minorHAnsi"/>
          <w:sz w:val="22"/>
          <w:szCs w:val="22"/>
          <w:highlight w:val="lightGray"/>
        </w:rPr>
        <w:t>, w tym profilowania/.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123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39D7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5A9F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59E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4721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580D"/>
  <w15:docId w15:val="{EF615126-0DAA-4A89-B520-6852716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Tomasz Ochocki | ODO 24 sp. z o.o.</cp:lastModifiedBy>
  <cp:revision>14</cp:revision>
  <dcterms:created xsi:type="dcterms:W3CDTF">2014-05-04T16:36:00Z</dcterms:created>
  <dcterms:modified xsi:type="dcterms:W3CDTF">2018-08-14T11:34:00Z</dcterms:modified>
</cp:coreProperties>
</file>